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709" w:leader="none"/>
          <w:tab w:val="left" w:pos="4678" w:leader="none"/>
        </w:tabs>
        <w:spacing w:before="0" w:after="0" w:line="240"/>
        <w:ind w:right="0" w:left="-426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МИНИСТЕРСТВО ОБРАЗОВАНИЯ И НАУКИ РОССИЙСКОЙ ФЕДЕРАЦИИ</w:t>
      </w:r>
    </w:p>
    <w:p>
      <w:pPr>
        <w:spacing w:before="0" w:after="0" w:line="240"/>
        <w:ind w:right="0" w:left="-426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Федеральное государственное бюджетное образовательное учреждение</w:t>
      </w:r>
    </w:p>
    <w:p>
      <w:pPr>
        <w:spacing w:before="0" w:after="0" w:line="240"/>
        <w:ind w:right="0" w:left="-426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высшего образования</w:t>
      </w:r>
    </w:p>
    <w:p>
      <w:pPr>
        <w:spacing w:before="0" w:after="0" w:line="240"/>
        <w:ind w:right="0" w:left="-426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  <w:t xml:space="preserve">«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  <w:t xml:space="preserve">КУБАНСКИЙ ГОСУДАРСТВЕННЫЙ УНИВЕРСИТЕТ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  <w:t xml:space="preserve">»</w:t>
      </w:r>
    </w:p>
    <w:p>
      <w:pPr>
        <w:spacing w:before="0" w:after="0" w:line="240"/>
        <w:ind w:right="0" w:left="-426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(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ФГБОУ ВО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КубГУ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»)</w:t>
      </w:r>
    </w:p>
    <w:p>
      <w:pPr>
        <w:spacing w:before="0" w:after="0" w:line="240"/>
        <w:ind w:right="0" w:left="-426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-426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Факультет компьютерных технологий и прикладной математики</w:t>
      </w:r>
    </w:p>
    <w:p>
      <w:pPr>
        <w:spacing w:before="0" w:after="0" w:line="240"/>
        <w:ind w:right="0" w:left="-426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  <w:t xml:space="preserve">Кафедра вычислительных технологий</w:t>
      </w:r>
    </w:p>
    <w:p>
      <w:pPr>
        <w:spacing w:before="0" w:after="0" w:line="240"/>
        <w:ind w:right="0" w:left="-426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FFFFFF" w:val="clear"/>
        </w:rPr>
      </w:pPr>
    </w:p>
    <w:p>
      <w:pPr>
        <w:spacing w:before="0" w:after="0" w:line="240"/>
        <w:ind w:right="0" w:left="-426" w:firstLine="630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8"/>
          <w:shd w:fill="FFFFFF" w:val="clear"/>
        </w:rPr>
      </w:pPr>
    </w:p>
    <w:p>
      <w:pPr>
        <w:spacing w:before="0" w:after="0" w:line="240"/>
        <w:ind w:right="0" w:left="-426" w:firstLine="630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8"/>
          <w:shd w:fill="FFFFFF" w:val="clear"/>
        </w:rPr>
      </w:pPr>
    </w:p>
    <w:p>
      <w:pPr>
        <w:spacing w:before="0" w:after="0" w:line="240"/>
        <w:ind w:right="0" w:left="-426" w:firstLine="630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8"/>
          <w:shd w:fill="FFFFFF" w:val="clear"/>
        </w:rPr>
      </w:pPr>
    </w:p>
    <w:p>
      <w:pPr>
        <w:spacing w:before="0" w:after="0" w:line="240"/>
        <w:ind w:right="0" w:left="-426" w:firstLine="630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8"/>
          <w:shd w:fill="FFFFFF" w:val="clear"/>
        </w:rPr>
      </w:pPr>
    </w:p>
    <w:p>
      <w:pPr>
        <w:spacing w:before="0" w:after="0" w:line="240"/>
        <w:ind w:right="0" w:left="-426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8"/>
          <w:shd w:fill="FFFFFF" w:val="clear"/>
        </w:rPr>
      </w:pPr>
    </w:p>
    <w:p>
      <w:pPr>
        <w:spacing w:before="0" w:after="0" w:line="240"/>
        <w:ind w:right="0" w:left="-426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8"/>
          <w:shd w:fill="FFFFFF" w:val="clear"/>
        </w:rPr>
      </w:pPr>
    </w:p>
    <w:p>
      <w:pPr>
        <w:spacing w:before="0" w:after="0" w:line="240"/>
        <w:ind w:right="0" w:left="-426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8"/>
          <w:shd w:fill="FFFFFF" w:val="clear"/>
        </w:rPr>
      </w:pPr>
    </w:p>
    <w:p>
      <w:pPr>
        <w:spacing w:before="0" w:after="0" w:line="240"/>
        <w:ind w:right="0" w:left="-426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8"/>
          <w:shd w:fill="FFFFFF" w:val="clear"/>
        </w:rPr>
      </w:pPr>
    </w:p>
    <w:p>
      <w:pPr>
        <w:spacing w:before="0" w:after="60" w:line="240"/>
        <w:ind w:right="0" w:left="-426" w:firstLine="426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ОТЧЁТ</w:t>
      </w:r>
    </w:p>
    <w:p>
      <w:pPr>
        <w:spacing w:before="0" w:after="60" w:line="240"/>
        <w:ind w:right="0" w:left="-426" w:firstLine="426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ПО ИНДИВИДУАЛЬНОЙ РАБОТЕ </w:t>
      </w:r>
      <w:r>
        <w:rPr>
          <w:rFonts w:ascii="Segoe UI Symbol" w:hAnsi="Segoe UI Symbol" w:cs="Segoe UI Symbol" w:eastAsia="Segoe UI Symbol"/>
          <w:b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</w:t>
      </w:r>
    </w:p>
    <w:p>
      <w:pPr>
        <w:spacing w:before="0" w:after="60" w:line="240"/>
        <w:ind w:right="0" w:left="-426" w:firstLine="426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ДИСЦИПЛИНА 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КОНСТРУИРОВАНИЕ АЛГОРИМОВ И СТРУКТУР ДАННЫХ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240"/>
        <w:ind w:right="0" w:left="-426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-426" w:firstLine="0"/>
        <w:jc w:val="center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8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Работу выполнил_________________________________________Е.A.Попов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</w:pPr>
    </w:p>
    <w:p>
      <w:pPr>
        <w:tabs>
          <w:tab w:val="left" w:pos="1125" w:leader="none"/>
          <w:tab w:val="center" w:pos="481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Направление подготовки   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02.03.02 Фундаментальная информатика и</w:t>
      </w:r>
    </w:p>
    <w:p>
      <w:pPr>
        <w:tabs>
          <w:tab w:val="left" w:pos="1125" w:leader="none"/>
          <w:tab w:val="center" w:pos="481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                                            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информационные технологии</w:t>
      </w:r>
    </w:p>
    <w:p>
      <w:pPr>
        <w:tabs>
          <w:tab w:val="left" w:pos="1125" w:leader="none"/>
          <w:tab w:val="center" w:pos="481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125" w:leader="none"/>
          <w:tab w:val="center" w:pos="481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Направленность (профиль)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Компьютерные науки</w:t>
      </w:r>
    </w:p>
    <w:p>
      <w:pPr>
        <w:tabs>
          <w:tab w:val="left" w:pos="1125" w:leader="none"/>
          <w:tab w:val="center" w:pos="481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125" w:leader="none"/>
          <w:tab w:val="center" w:pos="481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125" w:leader="none"/>
          <w:tab w:val="center" w:pos="481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преподаватель_____________________________________Е.В.Мазур</w:t>
      </w:r>
    </w:p>
    <w:p>
      <w:pPr>
        <w:tabs>
          <w:tab w:val="left" w:pos="3855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0" w:leader="none"/>
          <w:tab w:val="center" w:pos="481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0" w:leader="none"/>
          <w:tab w:val="center" w:pos="481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0" w:leader="none"/>
          <w:tab w:val="center" w:pos="481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Краснодар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2021</w:t>
      </w:r>
    </w:p>
    <w:p>
      <w:pPr>
        <w:spacing w:before="0" w:after="160" w:line="259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Задание 1.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Построил дерево семьи в графическом редакторе.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1358" w:dyaOrig="6823">
          <v:rect xmlns:o="urn:schemas-microsoft-com:office:office" xmlns:v="urn:schemas-microsoft-com:vml" id="rectole0000000000" style="width:567.900000pt;height:341.1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Графическое представление дерева семьи.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Составил базу данных Prolog о поле всех членов семьи.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Составил предикаты men и women для проверки пола каждого члена семьи.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allman(X):-man(X),write(X),nl,fail.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allwoman(X):-woman(X),write(X),nl,fail.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3199" w:dyaOrig="2065">
          <v:rect xmlns:o="urn:schemas-microsoft-com:office:office" xmlns:v="urn:schemas-microsoft-com:vml" id="rectole0000000001" style="width:159.950000pt;height:103.2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Запрос на проверку пола конкретных членов семьи.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3381" w:dyaOrig="4677">
          <v:rect xmlns:o="urn:schemas-microsoft-com:office:office" xmlns:v="urn:schemas-microsoft-com:vml" id="rectole0000000002" style="width:169.050000pt;height:233.8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Работа предикатов для вывода всех мужчин и женщин.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2654" w:dyaOrig="12087">
          <v:rect xmlns:o="urn:schemas-microsoft-com:office:office" xmlns:v="urn:schemas-microsoft-com:vml" id="rectole0000000003" style="width:632.700000pt;height:604.3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341" w:dyaOrig="4333">
          <v:rect xmlns:o="urn:schemas-microsoft-com:office:office" xmlns:v="urn:schemas-microsoft-com:vml" id="rectole0000000004" style="width:417.050000pt;height:216.6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4,5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Трассировка предиката allmen(X).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Задание 2.</w:t>
      </w:r>
    </w:p>
    <w:p>
      <w:pPr>
        <w:spacing w:before="0" w:after="160" w:line="259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Построил базу данных Prolog отношения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является родителем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Провел несколько запросов к данному предикату.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4677" w:dyaOrig="1984">
          <v:rect xmlns:o="urn:schemas-microsoft-com:office:office" xmlns:v="urn:schemas-microsoft-com:vml" id="rectole0000000005" style="width:233.850000pt;height:99.2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br/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6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Результаты вызова предиката parent.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Построил предикат children(X), который выводит всех детей X.</w:t>
      </w:r>
    </w:p>
    <w:p>
      <w:pPr>
        <w:spacing w:before="0" w:after="160" w:line="259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children(X,Y):-parent(Y,X).</w:t>
      </w:r>
    </w:p>
    <w:p>
      <w:pPr>
        <w:spacing w:before="0" w:after="160" w:line="259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children(X):-children(Y,X),write(Y),nl,fail.</w:t>
      </w:r>
    </w:p>
    <w:p>
      <w:pPr>
        <w:spacing w:before="0" w:after="160" w:line="259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Задание 3.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Построил предикат mother(X,Y), который проверяет, является ли X матерью Y.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mother(X,Y):-parent(X,Y),woman(X).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mothers(X):-mother(Y,X),write(Y),nl,fail.</w:t>
      </w:r>
    </w:p>
    <w:p>
      <w:pPr>
        <w:spacing w:before="0" w:after="160" w:line="259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Задание 4.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Построил предикат father(X, Y), который проверяет, является ли X отцом Y. Построил  предикат, father(X), который выводит отца X.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father(X,Y):-parent(X,Y),man(X).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father(X):-father(Y,X),write(Y),nl,fail.</w:t>
      </w:r>
    </w:p>
    <w:p>
      <w:pPr>
        <w:spacing w:before="0" w:after="160" w:line="259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Задание 5.</w:t>
      </w:r>
    </w:p>
    <w:p>
      <w:pPr>
        <w:spacing w:before="0" w:after="160" w:line="259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Построил предикаты brother(X,Y) и brother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(X).</w:t>
      </w:r>
    </w:p>
    <w:p>
      <w:pPr>
        <w:spacing w:before="0" w:after="160" w:line="259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brother(X,Y):-parent(Z,X),parent(Z,Y),man(X),woman(Z).</w:t>
      </w:r>
    </w:p>
    <w:p>
      <w:pPr>
        <w:spacing w:before="0" w:after="160" w:line="259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brothers(X):-brother(Y,X),write(Y),nl,fail.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4251" w:dyaOrig="1093">
          <v:rect xmlns:o="urn:schemas-microsoft-com:office:office" xmlns:v="urn:schemas-microsoft-com:vml" id="rectole0000000006" style="width:212.550000pt;height:54.6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3381" w:dyaOrig="627">
          <v:rect xmlns:o="urn:schemas-microsoft-com:office:office" xmlns:v="urn:schemas-microsoft-com:vml" id="rectole0000000007" style="width:169.050000pt;height:31.3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7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Работа предикатов brother(X,Y) и brothers(X).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358" w:dyaOrig="10873">
          <v:rect xmlns:o="urn:schemas-microsoft-com:office:office" xmlns:v="urn:schemas-microsoft-com:vml" id="rectole0000000008" style="width:567.900000pt;height:543.6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8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Трассировка brothers(X), 1.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1358" w:dyaOrig="11034">
          <v:rect xmlns:o="urn:schemas-microsoft-com:office:office" xmlns:v="urn:schemas-microsoft-com:vml" id="rectole0000000009" style="width:567.900000pt;height:551.7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9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Трассировка brothers(X), 1.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1358" w:dyaOrig="11743">
          <v:rect xmlns:o="urn:schemas-microsoft-com:office:office" xmlns:v="urn:schemas-microsoft-com:vml" id="rectole0000000010" style="width:567.900000pt;height:587.1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10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Трассировка brothers(X), 2.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1358" w:dyaOrig="12351">
          <v:rect xmlns:o="urn:schemas-microsoft-com:office:office" xmlns:v="urn:schemas-microsoft-com:vml" id="rectole0000000011" style="width:567.900000pt;height:617.5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11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Трассировка brothers(X), 2.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1358" w:dyaOrig="11824">
          <v:rect xmlns:o="urn:schemas-microsoft-com:office:office" xmlns:v="urn:schemas-microsoft-com:vml" id="rectole0000000012" style="width:567.900000pt;height:591.2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12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Трассировка brothers(X), 3.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1358" w:dyaOrig="12715">
          <v:rect xmlns:o="urn:schemas-microsoft-com:office:office" xmlns:v="urn:schemas-microsoft-com:vml" id="rectole0000000013" style="width:567.900000pt;height:635.7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13 - Трассировка brothers(X), 3.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Задание 6.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Построил предикат wife(X,Y) и wife(X).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wife(X,Y):-parent(X,Z),parent(Y,Z),woman(X),man(Y).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wife(X):-wife(Y,X),write(Y).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9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Задание 7.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Построил предикаты 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b_s(X,Y):-parent(Z,X),parent(Z,Y),man(Z),not(X=Y),!.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bs(X,Y):-parent(Z,X),parent(Z,Y),woman(Z),not(X=Y).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b_s(X):-bs(Y,X),write(Y),nl,fail.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709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3786" w:dyaOrig="2288">
          <v:rect xmlns:o="urn:schemas-microsoft-com:office:office" xmlns:v="urn:schemas-microsoft-com:vml" id="rectole0000000014" style="width:189.300000pt;height:114.4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3624" w:dyaOrig="2065">
          <v:rect xmlns:o="urn:schemas-microsoft-com:office:office" xmlns:v="urn:schemas-microsoft-com:vml" id="rectole0000000015" style="width:181.200000pt;height:103.2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2814" w:dyaOrig="1154">
          <v:rect xmlns:o="urn:schemas-microsoft-com:office:office" xmlns:v="urn:schemas-microsoft-com:vml" id="rectole0000000016" style="width:140.700000pt;height:57.7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14-Работа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b_s(X,Y), b_s(X)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358" w:dyaOrig="14173">
          <v:rect xmlns:o="urn:schemas-microsoft-com:office:office" xmlns:v="urn:schemas-microsoft-com:vml" id="rectole0000000017" style="width:567.900000pt;height:708.6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15 - Трассировка предиката b_s(X).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358" w:dyaOrig="14922">
          <v:rect xmlns:o="urn:schemas-microsoft-com:office:office" xmlns:v="urn:schemas-microsoft-com:vml" id="rectole0000000018" style="width:567.900000pt;height:746.1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16- Трассировка предиката b_s(X).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1378" w:dyaOrig="16562">
          <v:rect xmlns:o="urn:schemas-microsoft-com:office:office" xmlns:v="urn:schemas-microsoft-com:vml" id="rectole0000000019" style="width:568.900000pt;height:828.1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17 - Трассировка предиката b_s(X).2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658" w:dyaOrig="16481">
          <v:rect xmlns:o="urn:schemas-microsoft-com:office:office" xmlns:v="urn:schemas-microsoft-com:vml" id="rectole0000000020" style="width:482.900000pt;height:824.0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18 - Трассировка предиката b_s(X).2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1358" w:dyaOrig="12128">
          <v:rect xmlns:o="urn:schemas-microsoft-com:office:office" xmlns:v="urn:schemas-microsoft-com:vml" id="rectole0000000021" style="width:567.900000pt;height:606.4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19- Трассировка предиката b_s(X).3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1358" w:dyaOrig="13160">
          <v:rect xmlns:o="urn:schemas-microsoft-com:office:office" xmlns:v="urn:schemas-microsoft-com:vml" id="rectole0000000022" style="width:567.900000pt;height:658.0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20 - Трассировка предиката b_s(X).3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Задание 8.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Дополнил базу фактов семей таким образом, чтобы у каждого ребенка было по 2 бабушки и 2 дедушки.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358" w:dyaOrig="6013">
          <v:rect xmlns:o="urn:schemas-microsoft-com:office:office" xmlns:v="urn:schemas-microsoft-com:vml" id="rectole0000000023" style="width:567.900000pt;height:300.6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21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Обновленное древо семьи.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Построил предикаты grand_pa(X,Y) и grand_pas(X).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grand_pa(X,Y):-parent(X,Z),parent(Y,Z),man(X).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grand_pas(X):-grand_pa(Y,X),X\=Y,write(Y),nl,fail.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725" w:dyaOrig="1781">
          <v:rect xmlns:o="urn:schemas-microsoft-com:office:office" xmlns:v="urn:schemas-microsoft-com:vml" id="rectole0000000024" style="width:186.250000pt;height:89.0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280" w:dyaOrig="2773">
          <v:rect xmlns:o="urn:schemas-microsoft-com:office:office" xmlns:v="urn:schemas-microsoft-com:vml" id="rectole0000000025" style="width:164.000000pt;height:138.6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22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Работа предикатов grand_pa(X,Y) и grand_pas(X). </w:t>
      </w: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402" w:dyaOrig="8564">
          <v:rect xmlns:o="urn:schemas-microsoft-com:office:office" xmlns:v="urn:schemas-microsoft-com:vml" id="rectole0000000026" style="width:420.100000pt;height:428.2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23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Трассировка предиката.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402" w:dyaOrig="8585">
          <v:rect xmlns:o="urn:schemas-microsoft-com:office:office" xmlns:v="urn:schemas-microsoft-com:vml" id="rectole0000000027" style="width:420.100000pt;height:429.2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24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Трассировка предиката.</w:t>
      </w: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402" w:dyaOrig="8625">
          <v:rect xmlns:o="urn:schemas-microsoft-com:office:office" xmlns:v="urn:schemas-microsoft-com:vml" id="rectole0000000028" style="width:420.100000pt;height:431.2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25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Трассировка предиката.</w:t>
      </w: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402" w:dyaOrig="8666">
          <v:rect xmlns:o="urn:schemas-microsoft-com:office:office" xmlns:v="urn:schemas-microsoft-com:vml" id="rectole0000000029" style="width:420.100000pt;height:433.3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26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Трассировка предиката.</w:t>
      </w: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402" w:dyaOrig="6884">
          <v:rect xmlns:o="urn:schemas-microsoft-com:office:office" xmlns:v="urn:schemas-microsoft-com:vml" id="rectole0000000030" style="width:420.100000pt;height:344.2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27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Трассировка предиката.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Задание 9.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Построил предикаты grand_da(X,Y), grand_dats(X).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grand_da(X,Y):-parent(Z,X),parent(Y,Z),woman(X).</w:t>
      </w:r>
    </w:p>
    <w:p>
      <w:pPr>
        <w:spacing w:before="0" w:after="160" w:line="259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grand_dats(X):-woman(Y),parent(X,Z),parent(Z,Y),write(Y),nl,fail.</w:t>
      </w:r>
    </w:p>
    <w:p>
      <w:pPr>
        <w:spacing w:before="0" w:after="160" w:line="259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Задание 10.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Построил предикат grand_pa_and_son(X,Y).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grand_pa(X,Y):-parent(X,Z),parent(Z,Y),man(X).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grand_pa_and_son(X,Y):-grand_pa(X,Y)\=grand_pa(Y,X),man(X),man(Y).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616" w:dyaOrig="992">
          <v:rect xmlns:o="urn:schemas-microsoft-com:office:office" xmlns:v="urn:schemas-microsoft-com:vml" id="rectole0000000031" style="width:230.800000pt;height:49.6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28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Работа предиката grand_pa_and_son(X,Y). </w:t>
      </w: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402" w:dyaOrig="1680">
          <v:rect xmlns:o="urn:schemas-microsoft-com:office:office" xmlns:v="urn:schemas-microsoft-com:vml" id="rectole0000000032" style="width:420.100000pt;height:84.0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402" w:dyaOrig="1903">
          <v:rect xmlns:o="urn:schemas-microsoft-com:office:office" xmlns:v="urn:schemas-microsoft-com:vml" id="rectole0000000033" style="width:420.100000pt;height:95.1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362" w:dyaOrig="1862">
          <v:rect xmlns:o="urn:schemas-microsoft-com:office:office" xmlns:v="urn:schemas-microsoft-com:vml" id="rectole0000000034" style="width:418.100000pt;height:93.1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29,30,31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Трассировки предикатов grand_pa_and_son(X,Y).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Задание 11.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Построил предикат grand_ma_and_son(X,Y).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grand_ma(X,Y):-parent(X,Z),parent(Z,Y),woman(X).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grand_ma_and_son(X,Y):-grand_ma(X,Y)\=grand_ma(Y,X),woman(Y),man(X).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grand_ma_and_son(X,Y):-grand_ma(X,Y)\=grand_ma(Y,X),woman(X),man(Y).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Задание 12.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Построил предикаты uncle(X,Y) и uncles(X).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uncle(X,Y):-parent(Z,D),parent(D,Y),parent(Z,X),X\=D,man(X),man(Z).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uncles(X):-uncle(Y,X),write(Y),nl,fail.</w:t>
      </w:r>
    </w:p>
    <w:p>
      <w:pPr>
        <w:spacing w:before="0" w:after="160" w:line="240"/>
        <w:ind w:right="0" w:left="0" w:firstLine="709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867" w:dyaOrig="2166">
          <v:rect xmlns:o="urn:schemas-microsoft-com:office:office" xmlns:v="urn:schemas-microsoft-com:vml" id="rectole0000000035" style="width:193.350000pt;height:108.3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32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Работа предикатов uncle(X,Y),uncles(X).</w:t>
      </w: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402" w:dyaOrig="8766">
          <v:rect xmlns:o="urn:schemas-microsoft-com:office:office" xmlns:v="urn:schemas-microsoft-com:vml" id="rectole0000000036" style="width:420.100000pt;height:438.3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33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Трассировка uncles(X).</w:t>
      </w: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402" w:dyaOrig="8929">
          <v:rect xmlns:o="urn:schemas-microsoft-com:office:office" xmlns:v="urn:schemas-microsoft-com:vml" id="rectole0000000037" style="width:420.100000pt;height:446.4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34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Трассировка uncles(X).</w:t>
      </w: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402" w:dyaOrig="8585">
          <v:rect xmlns:o="urn:schemas-microsoft-com:office:office" xmlns:v="urn:schemas-microsoft-com:vml" id="rectole0000000038" style="width:420.100000pt;height:429.2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35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Трассировка uncles(X).</w:t>
      </w: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402" w:dyaOrig="9030">
          <v:rect xmlns:o="urn:schemas-microsoft-com:office:office" xmlns:v="urn:schemas-microsoft-com:vml" id="rectole0000000039" style="width:420.100000pt;height:451.5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Dib" DrawAspect="Content" ObjectID="0000000039" ShapeID="rectole0000000039" r:id="docRId78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36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Трассировка uncles(X).</w:t>
      </w: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402" w:dyaOrig="6296">
          <v:rect xmlns:o="urn:schemas-microsoft-com:office:office" xmlns:v="urn:schemas-microsoft-com:vml" id="rectole0000000040" style="width:420.100000pt;height:314.8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Dib" DrawAspect="Content" ObjectID="0000000040" ShapeID="rectole0000000040" r:id="docRId80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37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Трассировка uncles(X).</w:t>
      </w:r>
    </w:p>
    <w:p>
      <w:pPr>
        <w:spacing w:before="0" w:after="160" w:line="259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Задание 13.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Построил предикаты nephew(X,Y) и nephew(X).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nephew(X,Y):-parent(R,H),parent(H,X),parent(R,Y),Y\=H ,man(Y),man(X),man(R).</w:t>
      </w:r>
    </w:p>
    <w:p>
      <w:pPr>
        <w:spacing w:before="0" w:after="160" w:line="259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nephews(X):-nephew(Y,X),write(Y).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35.wmf" Id="docRId7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37.bin" Id="docRId74" Type="http://schemas.openxmlformats.org/officeDocument/2006/relationships/oleObject" /><Relationship Target="embeddings/oleObject40.bin" Id="docRId80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38.bin" Id="docRId76" Type="http://schemas.openxmlformats.org/officeDocument/2006/relationships/oleObject" /><Relationship Target="numbering.xml" Id="docRId82" Type="http://schemas.openxmlformats.org/officeDocument/2006/relationships/numbering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styles.xml" Id="docRId83" Type="http://schemas.openxmlformats.org/officeDocument/2006/relationships/styles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/Relationships>
</file>